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365D4D">
        <w:rPr>
          <w:b/>
          <w:bCs/>
        </w:rPr>
        <w:t>627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768A">
        <w:rPr>
          <w:b/>
          <w:bCs/>
        </w:rPr>
        <w:t>0</w:t>
      </w:r>
      <w:r w:rsidR="00675468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D4768A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365D4D" w:rsidRPr="00365D4D">
        <w:t xml:space="preserve">Труба стальная бесшовная горячедеформированная </w:t>
      </w:r>
      <w:proofErr w:type="spellStart"/>
      <w:r w:rsidR="00365D4D" w:rsidRPr="00365D4D">
        <w:t>нефтегазопроводная</w:t>
      </w:r>
      <w:proofErr w:type="spellEnd"/>
      <w:r w:rsidR="00365D4D" w:rsidRPr="00365D4D">
        <w:t xml:space="preserve"> повышенной надежности 377Х11-К52-13ХФА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D4768A" w:rsidRPr="00B17ECA">
        <w:rPr>
          <w:b/>
          <w:bCs/>
        </w:rPr>
        <w:t>«</w:t>
      </w:r>
      <w:r w:rsidR="00D4768A">
        <w:rPr>
          <w:b/>
          <w:bCs/>
        </w:rPr>
        <w:t>0</w:t>
      </w:r>
      <w:r w:rsidR="00675468">
        <w:rPr>
          <w:b/>
          <w:bCs/>
        </w:rPr>
        <w:t>4</w:t>
      </w:r>
      <w:r w:rsidR="00D4768A" w:rsidRPr="00B17ECA">
        <w:rPr>
          <w:b/>
          <w:bCs/>
        </w:rPr>
        <w:t xml:space="preserve">» </w:t>
      </w:r>
      <w:r w:rsidR="00D4768A">
        <w:rPr>
          <w:b/>
          <w:bCs/>
        </w:rPr>
        <w:t>июня</w:t>
      </w:r>
      <w:r w:rsidR="00D4768A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D4768A">
        <w:rPr>
          <w:b/>
        </w:rPr>
        <w:t>1</w:t>
      </w:r>
      <w:r w:rsidR="00675468">
        <w:rPr>
          <w:b/>
        </w:rPr>
        <w:t>8</w:t>
      </w:r>
      <w:r w:rsidR="003660B5" w:rsidRPr="00763B28">
        <w:rPr>
          <w:b/>
        </w:rPr>
        <w:t xml:space="preserve">» </w:t>
      </w:r>
      <w:r w:rsidR="00D4768A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365D4D">
        <w:t>627</w:t>
      </w:r>
      <w:r w:rsidR="00554F39">
        <w:t xml:space="preserve"> </w:t>
      </w:r>
      <w:r w:rsidRPr="00525734">
        <w:t>от п</w:t>
      </w:r>
      <w:bookmarkStart w:id="0" w:name="_GoBack"/>
      <w:bookmarkEnd w:id="0"/>
      <w:r w:rsidRPr="00525734">
        <w:t>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D4768A" w:rsidRPr="00D4768A">
        <w:rPr>
          <w:b/>
          <w:color w:val="FF0000"/>
        </w:rPr>
        <w:t>«0</w:t>
      </w:r>
      <w:r w:rsidR="00675468">
        <w:rPr>
          <w:b/>
          <w:color w:val="FF0000"/>
        </w:rPr>
        <w:t>4</w:t>
      </w:r>
      <w:r w:rsidR="00D4768A" w:rsidRPr="00D4768A">
        <w:rPr>
          <w:b/>
          <w:color w:val="FF0000"/>
        </w:rPr>
        <w:t>» июня 2020 по «1</w:t>
      </w:r>
      <w:r w:rsidR="00675468">
        <w:rPr>
          <w:b/>
          <w:color w:val="FF0000"/>
        </w:rPr>
        <w:t>8</w:t>
      </w:r>
      <w:r w:rsidR="00D4768A" w:rsidRPr="00D4768A">
        <w:rPr>
          <w:b/>
          <w:color w:val="FF0000"/>
        </w:rPr>
        <w:t>» июня</w:t>
      </w:r>
      <w:r w:rsidR="00D4768A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0AB" w:rsidRDefault="002760AB" w:rsidP="00292F11">
      <w:r>
        <w:separator/>
      </w:r>
    </w:p>
  </w:endnote>
  <w:endnote w:type="continuationSeparator" w:id="0">
    <w:p w:rsidR="002760AB" w:rsidRDefault="002760A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0AB" w:rsidRDefault="002760AB" w:rsidP="00292F11">
      <w:r>
        <w:separator/>
      </w:r>
    </w:p>
  </w:footnote>
  <w:footnote w:type="continuationSeparator" w:id="0">
    <w:p w:rsidR="002760AB" w:rsidRDefault="002760A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5D4D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5468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68A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BB27B-EA87-448D-BF31-95D3675D7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2</Pages>
  <Words>476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412</cp:revision>
  <cp:lastPrinted>2020-04-08T07:27:00Z</cp:lastPrinted>
  <dcterms:created xsi:type="dcterms:W3CDTF">2019-07-16T10:01:00Z</dcterms:created>
  <dcterms:modified xsi:type="dcterms:W3CDTF">2020-06-01T12:34:00Z</dcterms:modified>
</cp:coreProperties>
</file>